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A4" w:rsidRDefault="003F7A96">
      <w:pPr>
        <w:rPr>
          <w:b/>
          <w:u w:val="single"/>
        </w:rPr>
      </w:pPr>
      <w:r w:rsidRPr="003F7A96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6EE15D44" wp14:editId="56C3FCE7">
            <wp:simplePos x="895350" y="1219200"/>
            <wp:positionH relativeFrom="margin">
              <wp:align>left</wp:align>
            </wp:positionH>
            <wp:positionV relativeFrom="margin">
              <wp:posOffset>1195070</wp:posOffset>
            </wp:positionV>
            <wp:extent cx="4076700" cy="2320925"/>
            <wp:effectExtent l="0" t="0" r="0" b="3175"/>
            <wp:wrapSquare wrapText="bothSides"/>
            <wp:docPr id="3077" name="Picture 8" descr="http://www.nafpaktos.com/_borders/colon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8" descr="http://www.nafpaktos.com/_borders/colonie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BA4EC9" w:rsidRPr="00BA4EC9">
        <w:rPr>
          <w:b/>
          <w:u w:val="single"/>
        </w:rPr>
        <w:t>Uppgift Antikens Grekland</w:t>
      </w:r>
    </w:p>
    <w:p w:rsidR="00BA4EC9" w:rsidRDefault="003F7A96" w:rsidP="00BA4EC9">
      <w:pPr>
        <w:spacing w:line="360" w:lineRule="auto"/>
      </w:pPr>
      <w:r w:rsidRPr="003F7A96"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5A862B92" wp14:editId="68425CCC">
            <wp:simplePos x="0" y="0"/>
            <wp:positionH relativeFrom="margin">
              <wp:posOffset>1138555</wp:posOffset>
            </wp:positionH>
            <wp:positionV relativeFrom="margin">
              <wp:posOffset>1567180</wp:posOffset>
            </wp:positionV>
            <wp:extent cx="546100" cy="876300"/>
            <wp:effectExtent l="0" t="0" r="6350" b="0"/>
            <wp:wrapSquare wrapText="bothSides"/>
            <wp:docPr id="31752" name="Picture 14" descr="Fil:Aspasia, Nordisk familjebok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2" name="Picture 14" descr="Fil:Aspasia, Nordisk familjebok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A96"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590C130D" wp14:editId="3F43C864">
            <wp:simplePos x="0" y="0"/>
            <wp:positionH relativeFrom="margin">
              <wp:posOffset>2129155</wp:posOffset>
            </wp:positionH>
            <wp:positionV relativeFrom="margin">
              <wp:posOffset>1424305</wp:posOffset>
            </wp:positionV>
            <wp:extent cx="551815" cy="600075"/>
            <wp:effectExtent l="0" t="0" r="635" b="9525"/>
            <wp:wrapSquare wrapText="bothSides"/>
            <wp:docPr id="41990" name="Picture 7" descr="http://www.sol.lu.se/grekiska/smorgasbord/alexand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90" name="Picture 7" descr="http://www.sol.lu.se/grekiska/smorgasbord/alexande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77450D7C" wp14:editId="2F234E53">
            <wp:simplePos x="0" y="0"/>
            <wp:positionH relativeFrom="margin">
              <wp:posOffset>3167380</wp:posOffset>
            </wp:positionH>
            <wp:positionV relativeFrom="margin">
              <wp:posOffset>2024380</wp:posOffset>
            </wp:positionV>
            <wp:extent cx="336550" cy="809625"/>
            <wp:effectExtent l="0" t="0" r="6350" b="9525"/>
            <wp:wrapSquare wrapText="bothSides"/>
            <wp:docPr id="11267" name="Picture 4" descr="Leonidas.tif (62112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4" descr="Leonidas.tif (621124 bytes)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75" r="23129" b="26043"/>
                    <a:stretch/>
                  </pic:blipFill>
                  <pic:spPr bwMode="auto">
                    <a:xfrm>
                      <a:off x="0" y="0"/>
                      <a:ext cx="336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78809ECA" wp14:editId="7958A703">
            <wp:simplePos x="0" y="0"/>
            <wp:positionH relativeFrom="margin">
              <wp:posOffset>1129030</wp:posOffset>
            </wp:positionH>
            <wp:positionV relativeFrom="margin">
              <wp:posOffset>2834005</wp:posOffset>
            </wp:positionV>
            <wp:extent cx="685800" cy="514350"/>
            <wp:effectExtent l="0" t="0" r="0" b="0"/>
            <wp:wrapSquare wrapText="bothSides"/>
            <wp:docPr id="4099" name="Picture 7" descr="http://www.aatravel.ro/fisiere/creta-knos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7" descr="http://www.aatravel.ro/fisiere/creta-knoss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801">
        <w:t xml:space="preserve">Ni </w:t>
      </w:r>
      <w:r w:rsidR="00FE22BA" w:rsidRPr="00FE22BA">
        <w:t xml:space="preserve">har nu två lektioner på </w:t>
      </w:r>
      <w:r>
        <w:t>er</w:t>
      </w:r>
      <w:r w:rsidR="00BC6801">
        <w:t xml:space="preserve"> att göra en tidslinje </w:t>
      </w:r>
      <w:r w:rsidR="00FE22BA" w:rsidRPr="00FE22BA">
        <w:t xml:space="preserve">över Antikens Grekland med hjälp av </w:t>
      </w:r>
      <w:r w:rsidR="00E1456C">
        <w:t>er</w:t>
      </w:r>
      <w:r w:rsidR="00FE22BA" w:rsidRPr="00FE22BA">
        <w:t xml:space="preserve"> lärobok i historia och sidorna </w:t>
      </w:r>
      <w:r w:rsidR="00FE22BA" w:rsidRPr="00E1456C">
        <w:rPr>
          <w:b/>
        </w:rPr>
        <w:t>35-45</w:t>
      </w:r>
      <w:r w:rsidR="00FE22BA">
        <w:t>.</w:t>
      </w:r>
      <w:r w:rsidR="00D04307">
        <w:t xml:space="preserve"> </w:t>
      </w:r>
      <w:r w:rsidR="00B73ACC">
        <w:t>Inlämning</w:t>
      </w:r>
      <w:r>
        <w:t xml:space="preserve"> sker</w:t>
      </w:r>
      <w:r w:rsidR="00B73ACC">
        <w:t xml:space="preserve"> senast den 22 september, alltså sex dagar efter lektion </w:t>
      </w:r>
      <w:r>
        <w:t xml:space="preserve">nummer </w:t>
      </w:r>
      <w:r w:rsidR="00B73ACC">
        <w:t>två.</w:t>
      </w:r>
      <w:r w:rsidR="00BC6801">
        <w:t xml:space="preserve"> </w:t>
      </w:r>
      <w:r w:rsidR="00BA4EC9">
        <w:t xml:space="preserve"> Ni får också använda er av annat material. </w:t>
      </w:r>
      <w:r w:rsidR="00FE22BA">
        <w:t xml:space="preserve"> Ange minst fem och max</w:t>
      </w:r>
      <w:r w:rsidR="00BA4EC9">
        <w:t>imalt</w:t>
      </w:r>
      <w:r w:rsidR="00FE22BA">
        <w:t xml:space="preserve"> åtta</w:t>
      </w:r>
      <w:r w:rsidR="00FE22BA" w:rsidRPr="00FE22BA">
        <w:t xml:space="preserve"> viktiga händelser/personer eller förändringsprocesser. </w:t>
      </w:r>
      <w:r w:rsidR="00BA4EC9">
        <w:t xml:space="preserve"> </w:t>
      </w:r>
      <w:r w:rsidR="00FB75D7">
        <w:t xml:space="preserve"> Vi har ju i genomgången om forntiden gått igenom övergången från ett jägar-samlarsamhälle till ett bondesamhälle. Det är ett </w:t>
      </w:r>
      <w:r w:rsidR="00E1456C">
        <w:t>exempel på en förändringsprocess</w:t>
      </w:r>
      <w:r w:rsidR="004502AB">
        <w:t xml:space="preserve"> (orsak-förlopp-konsekvenser).</w:t>
      </w:r>
      <w:r w:rsidR="00FB75D7">
        <w:t xml:space="preserve"> </w:t>
      </w:r>
      <w:r w:rsidR="00E1456C">
        <w:t xml:space="preserve">Gör </w:t>
      </w:r>
      <w:r w:rsidR="00BA4EC9">
        <w:t xml:space="preserve">enkla illustrationer eller lägga in bilder. </w:t>
      </w:r>
      <w:r w:rsidR="00FE22BA" w:rsidRPr="00FE22BA">
        <w:t>Förutom att lägga in dem i en tidslinje vill jag att</w:t>
      </w:r>
      <w:r w:rsidR="00E725F7">
        <w:t xml:space="preserve"> du motiverar ditt val </w:t>
      </w:r>
      <w:proofErr w:type="gramStart"/>
      <w:r w:rsidR="00E725F7">
        <w:t>–redogör</w:t>
      </w:r>
      <w:proofErr w:type="gramEnd"/>
      <w:r w:rsidR="00E725F7">
        <w:t xml:space="preserve"> för din händelse/person/förändringsprocess och berättar för varför dessa är viktiga för att förstå antikens Grekland. </w:t>
      </w:r>
      <w:r w:rsidR="00FE22BA" w:rsidRPr="00FE22BA">
        <w:t xml:space="preserve"> V</w:t>
      </w:r>
      <w:r w:rsidR="004502AB">
        <w:t>arje motivering bör vara minst 2</w:t>
      </w:r>
      <w:r w:rsidR="00FE22BA" w:rsidRPr="00FE22BA">
        <w:t>00 ord.</w:t>
      </w:r>
      <w:r w:rsidR="00E725F7">
        <w:t xml:space="preserve"> Fundera på om du gjort en översiktlig - E, utförlig - C eller utförlig och nyanserad motivering- </w:t>
      </w:r>
      <w:proofErr w:type="gramStart"/>
      <w:r w:rsidR="00E725F7">
        <w:t xml:space="preserve">A. </w:t>
      </w:r>
      <w:r w:rsidR="00FE22BA">
        <w:t xml:space="preserve"> Efter</w:t>
      </w:r>
      <w:proofErr w:type="gramEnd"/>
      <w:r w:rsidR="00FE22BA">
        <w:t xml:space="preserve"> dessa lektioner om Grekland börjar vi med Romerska riket. Vi kommer att avsluta det med ett prov – och där kommer du förutom att kunna instuderingsfrågorna</w:t>
      </w:r>
      <w:r w:rsidR="00D04307">
        <w:t xml:space="preserve"> om Rom</w:t>
      </w:r>
      <w:r w:rsidR="00FE22BA">
        <w:t xml:space="preserve"> till provet få göra en sådan här uppgift vid provtillfället. Så det här blir en bra övning där jag kan ge dig feedback inför provet.</w:t>
      </w:r>
      <w:r w:rsidR="00BA4EC9">
        <w:t xml:space="preserve"> Ni kommer få ett betyg på uppgiften – men det kommer inte att räknas in i kursbetyget utan mer som en hjälp så du ungefär vilka krav som ställs på uppgifterna här i historiekursen på gymnasiet.</w:t>
      </w:r>
      <w:r w:rsidR="00B73ACC">
        <w:t xml:space="preserve"> Du kan alltså misslyckas! Ett E får dock alla i kursbetyget.</w:t>
      </w:r>
    </w:p>
    <w:p w:rsidR="00BA4EC9" w:rsidRDefault="00BA4EC9" w:rsidP="00BA4EC9">
      <w:pPr>
        <w:spacing w:line="360" w:lineRule="auto"/>
      </w:pPr>
      <w:r>
        <w:t xml:space="preserve">Så börja med </w:t>
      </w:r>
      <w:proofErr w:type="gramStart"/>
      <w:r>
        <w:t>att</w:t>
      </w:r>
      <w:r w:rsidR="003F7A96">
        <w:t xml:space="preserve">: </w:t>
      </w:r>
      <w:r>
        <w:t xml:space="preserve"> </w:t>
      </w:r>
      <w:r w:rsidRPr="00451F5E">
        <w:rPr>
          <w:b/>
        </w:rPr>
        <w:t>1</w:t>
      </w:r>
      <w:proofErr w:type="gramEnd"/>
      <w:r>
        <w:t xml:space="preserve">. läsa sidorna i boken, </w:t>
      </w:r>
      <w:r w:rsidRPr="00451F5E">
        <w:rPr>
          <w:b/>
        </w:rPr>
        <w:t>2.</w:t>
      </w:r>
      <w:r>
        <w:t xml:space="preserve"> gör sedan ert urval av </w:t>
      </w:r>
      <w:r w:rsidR="00451F5E">
        <w:t xml:space="preserve"> h</w:t>
      </w:r>
      <w:r>
        <w:t>ändelser/personer/förändringsprocesser och sist så kommer er</w:t>
      </w:r>
      <w:r w:rsidR="00451F5E">
        <w:t xml:space="preserve"> </w:t>
      </w:r>
      <w:r w:rsidR="00451F5E" w:rsidRPr="00451F5E">
        <w:rPr>
          <w:b/>
        </w:rPr>
        <w:t>3.</w:t>
      </w:r>
      <w:r>
        <w:t xml:space="preserve"> motivering.</w:t>
      </w:r>
    </w:p>
    <w:p w:rsidR="00BA4EC9" w:rsidRPr="00B73ACC" w:rsidRDefault="00451F5E">
      <w:pPr>
        <w:rPr>
          <w:b/>
        </w:rPr>
      </w:pPr>
      <w:r w:rsidRPr="00B73ACC">
        <w:rPr>
          <w:b/>
        </w:rPr>
        <w:t>F</w:t>
      </w:r>
      <w:r w:rsidR="00BA4EC9" w:rsidRPr="00B73ACC">
        <w:rPr>
          <w:b/>
        </w:rPr>
        <w:t>undera på.</w:t>
      </w:r>
    </w:p>
    <w:p w:rsidR="00BA4EC9" w:rsidRDefault="00BA4EC9" w:rsidP="00BA4EC9">
      <w:pPr>
        <w:pStyle w:val="Liststycke"/>
        <w:numPr>
          <w:ilvl w:val="0"/>
          <w:numId w:val="1"/>
        </w:numPr>
      </w:pPr>
      <w:r>
        <w:t>Vad är det som är viktigt under den aktuella tidsperioden o</w:t>
      </w:r>
      <w:bookmarkStart w:id="0" w:name="_GoBack"/>
      <w:bookmarkEnd w:id="0"/>
      <w:r>
        <w:t>ch varför?</w:t>
      </w:r>
    </w:p>
    <w:p w:rsidR="00BA4EC9" w:rsidRDefault="00BA4EC9" w:rsidP="00BA4EC9">
      <w:pPr>
        <w:pStyle w:val="Liststycke"/>
        <w:numPr>
          <w:ilvl w:val="0"/>
          <w:numId w:val="1"/>
        </w:numPr>
      </w:pPr>
      <w:r>
        <w:t>Vad utmärker den aktuella tidsperioden?</w:t>
      </w:r>
    </w:p>
    <w:p w:rsidR="00BA4EC9" w:rsidRDefault="00BA4EC9" w:rsidP="00BA4EC9">
      <w:pPr>
        <w:pStyle w:val="Liststycke"/>
        <w:numPr>
          <w:ilvl w:val="0"/>
          <w:numId w:val="1"/>
        </w:numPr>
      </w:pPr>
      <w:r>
        <w:t>Vilka viktiga händelser inträffade under den aktuella tidsperioden?</w:t>
      </w:r>
    </w:p>
    <w:p w:rsidR="00BA4EC9" w:rsidRDefault="00BA4EC9" w:rsidP="00BA4EC9">
      <w:pPr>
        <w:pStyle w:val="Liststycke"/>
        <w:numPr>
          <w:ilvl w:val="0"/>
          <w:numId w:val="1"/>
        </w:numPr>
      </w:pPr>
      <w:r>
        <w:t>Viktiga personer under den aktuella tidsperioden?</w:t>
      </w:r>
    </w:p>
    <w:p w:rsidR="00BA4EC9" w:rsidRDefault="00BA4EC9" w:rsidP="00BA4EC9">
      <w:pPr>
        <w:pStyle w:val="Liststycke"/>
        <w:numPr>
          <w:ilvl w:val="0"/>
          <w:numId w:val="1"/>
        </w:numPr>
      </w:pPr>
      <w:r>
        <w:t>Viktiga förändringsprocesser under antiken ex vad gäller ekonomi/handel, jordbruk och befolkning</w:t>
      </w:r>
      <w:r w:rsidR="00BC6801">
        <w:t>, sätt att styra</w:t>
      </w:r>
      <w:r>
        <w:t>?</w:t>
      </w:r>
    </w:p>
    <w:p w:rsidR="00B73ACC" w:rsidRDefault="00B73ACC" w:rsidP="00D04307">
      <w:pPr>
        <w:rPr>
          <w:b/>
        </w:rPr>
      </w:pPr>
    </w:p>
    <w:p w:rsidR="00E1456C" w:rsidRDefault="00E1456C" w:rsidP="00D04307">
      <w:pPr>
        <w:rPr>
          <w:b/>
        </w:rPr>
      </w:pPr>
    </w:p>
    <w:p w:rsidR="00B73ACC" w:rsidRDefault="00B73ACC" w:rsidP="00D04307">
      <w:pPr>
        <w:rPr>
          <w:b/>
        </w:rPr>
      </w:pPr>
      <w:r>
        <w:rPr>
          <w:b/>
        </w:rPr>
        <w:t>Översiktligt, utförligt och utförligt och nyanserat</w:t>
      </w:r>
    </w:p>
    <w:p w:rsidR="00D04307" w:rsidRDefault="00D04307" w:rsidP="00D04307">
      <w:r>
        <w:t xml:space="preserve">Vad innebär det då att eleven till exempel redogör översiktligt, utförligt eller utförligt </w:t>
      </w:r>
    </w:p>
    <w:p w:rsidR="00D04307" w:rsidRDefault="00D04307" w:rsidP="00D04307">
      <w:proofErr w:type="gramStart"/>
      <w:r>
        <w:t>och nyanserat?</w:t>
      </w:r>
      <w:proofErr w:type="gramEnd"/>
      <w:r>
        <w:t xml:space="preserve"> En översiktlig redogörelse tar upp de väsentliga delarna, men är lite </w:t>
      </w:r>
    </w:p>
    <w:p w:rsidR="00D04307" w:rsidRDefault="00D04307" w:rsidP="00D04307">
      <w:proofErr w:type="gramStart"/>
      <w:r>
        <w:t>mer ungefärlig och inte så exakt.</w:t>
      </w:r>
      <w:proofErr w:type="gramEnd"/>
      <w:r>
        <w:t xml:space="preserve"> En utförlig redogörelse är mer exakt, fyllig och innehållsrik. Det finns också en kvantitativ dimension mellan översiktlig (mer </w:t>
      </w:r>
      <w:proofErr w:type="gramStart"/>
      <w:r>
        <w:t>kortfattad)  och</w:t>
      </w:r>
      <w:proofErr w:type="gramEnd"/>
      <w:r>
        <w:t xml:space="preserve"> utförlig (längre). Att redogörelsen dessutom är nyanserad innebär att eleven redovisar </w:t>
      </w:r>
      <w:r w:rsidRPr="00D04307">
        <w:rPr>
          <w:u w:val="single"/>
        </w:rPr>
        <w:t>flera olika perspektiv</w:t>
      </w:r>
      <w:r>
        <w:t xml:space="preserve">. </w:t>
      </w:r>
      <w:r w:rsidR="00B73ACC">
        <w:t xml:space="preserve"> Ex. hur hade kvinnan det i antikens Grekland och har man kunskap om hur man hade det i </w:t>
      </w:r>
      <w:proofErr w:type="spellStart"/>
      <w:r w:rsidR="00B73ACC">
        <w:t>Athen</w:t>
      </w:r>
      <w:proofErr w:type="spellEnd"/>
      <w:r w:rsidR="00B73ACC">
        <w:t xml:space="preserve"> och Sparta så kan man göra det från två perspektiv.</w:t>
      </w:r>
    </w:p>
    <w:p w:rsidR="003F7A96" w:rsidRPr="008F5C50" w:rsidRDefault="008F5C50" w:rsidP="008F5C50">
      <w:r>
        <w:t xml:space="preserve">Inlämning till mig sker på </w:t>
      </w:r>
      <w:proofErr w:type="spellStart"/>
      <w:r w:rsidRPr="00E1456C">
        <w:rPr>
          <w:b/>
        </w:rPr>
        <w:t>Lm.mark@analys.urkund</w:t>
      </w:r>
      <w:proofErr w:type="spellEnd"/>
      <w:r w:rsidRPr="00E1456C">
        <w:rPr>
          <w:b/>
        </w:rPr>
        <w:t>.</w:t>
      </w:r>
    </w:p>
    <w:p w:rsidR="00BA4EC9" w:rsidRPr="00FE22BA" w:rsidRDefault="00BA4EC9" w:rsidP="00BA4EC9"/>
    <w:p w:rsidR="00FE22BA" w:rsidRDefault="00FE22BA">
      <w:pPr>
        <w:rPr>
          <w:b/>
        </w:rPr>
      </w:pPr>
    </w:p>
    <w:p w:rsidR="00FE22BA" w:rsidRDefault="00FE22BA">
      <w:pPr>
        <w:rPr>
          <w:b/>
        </w:rPr>
      </w:pPr>
    </w:p>
    <w:p w:rsidR="00FE22BA" w:rsidRDefault="00FE22BA">
      <w:pPr>
        <w:rPr>
          <w:b/>
        </w:rPr>
      </w:pPr>
    </w:p>
    <w:p w:rsidR="003F7A96" w:rsidRDefault="003F7A96">
      <w:pPr>
        <w:rPr>
          <w:b/>
        </w:rPr>
      </w:pPr>
    </w:p>
    <w:p w:rsidR="003F7A96" w:rsidRDefault="003F7A96">
      <w:pPr>
        <w:rPr>
          <w:b/>
        </w:rPr>
      </w:pPr>
    </w:p>
    <w:p w:rsidR="003F7A96" w:rsidRDefault="003F7A96">
      <w:pPr>
        <w:rPr>
          <w:b/>
        </w:rPr>
      </w:pPr>
    </w:p>
    <w:p w:rsidR="003F7A96" w:rsidRDefault="003F7A96">
      <w:pPr>
        <w:rPr>
          <w:b/>
        </w:rPr>
      </w:pPr>
    </w:p>
    <w:p w:rsidR="003F7A96" w:rsidRDefault="003F7A96">
      <w:pPr>
        <w:rPr>
          <w:b/>
        </w:rPr>
      </w:pPr>
    </w:p>
    <w:p w:rsidR="003F7A96" w:rsidRDefault="003F7A96">
      <w:pPr>
        <w:rPr>
          <w:b/>
        </w:rPr>
      </w:pPr>
    </w:p>
    <w:p w:rsidR="003F7A96" w:rsidRDefault="003F7A96">
      <w:pPr>
        <w:rPr>
          <w:b/>
        </w:rPr>
      </w:pPr>
    </w:p>
    <w:p w:rsidR="003F7A96" w:rsidRDefault="003F7A96">
      <w:pPr>
        <w:rPr>
          <w:b/>
        </w:rPr>
      </w:pPr>
    </w:p>
    <w:p w:rsidR="003F7A96" w:rsidRDefault="003F7A96">
      <w:pPr>
        <w:rPr>
          <w:b/>
        </w:rPr>
      </w:pPr>
    </w:p>
    <w:p w:rsidR="003F7A96" w:rsidRDefault="003F7A96">
      <w:pPr>
        <w:rPr>
          <w:b/>
        </w:rPr>
      </w:pPr>
    </w:p>
    <w:p w:rsidR="003F7A96" w:rsidRDefault="003F7A96">
      <w:pPr>
        <w:rPr>
          <w:b/>
        </w:rPr>
      </w:pPr>
    </w:p>
    <w:p w:rsidR="003F7A96" w:rsidRDefault="003F7A96">
      <w:pPr>
        <w:rPr>
          <w:b/>
        </w:rPr>
      </w:pPr>
    </w:p>
    <w:p w:rsidR="003F7A96" w:rsidRDefault="003F7A96">
      <w:pPr>
        <w:rPr>
          <w:b/>
        </w:rPr>
      </w:pPr>
    </w:p>
    <w:p w:rsidR="003F7A96" w:rsidRDefault="003F7A96">
      <w:pPr>
        <w:rPr>
          <w:b/>
        </w:rPr>
      </w:pPr>
    </w:p>
    <w:p w:rsidR="003F7A96" w:rsidRDefault="003F7A96">
      <w:pPr>
        <w:rPr>
          <w:b/>
        </w:rPr>
      </w:pPr>
    </w:p>
    <w:p w:rsidR="003F7A96" w:rsidRDefault="003F7A96">
      <w:pPr>
        <w:rPr>
          <w:b/>
        </w:rPr>
      </w:pPr>
    </w:p>
    <w:p w:rsidR="003F7A96" w:rsidRDefault="003F7A96">
      <w:pPr>
        <w:rPr>
          <w:b/>
        </w:rPr>
      </w:pPr>
    </w:p>
    <w:p w:rsidR="003F7A96" w:rsidRDefault="003F7A96">
      <w:pPr>
        <w:rPr>
          <w:b/>
        </w:rPr>
      </w:pPr>
    </w:p>
    <w:p w:rsidR="003F7A96" w:rsidRDefault="003F7A96">
      <w:pPr>
        <w:rPr>
          <w:b/>
        </w:rPr>
      </w:pPr>
    </w:p>
    <w:p w:rsidR="003F7A96" w:rsidRDefault="003F7A96">
      <w:pPr>
        <w:rPr>
          <w:b/>
        </w:rPr>
      </w:pPr>
      <w:r>
        <w:rPr>
          <w:b/>
        </w:rPr>
        <w:t>Antikens Grekland</w:t>
      </w:r>
    </w:p>
    <w:p w:rsidR="003F7A96" w:rsidRPr="003F7A96" w:rsidRDefault="003F7A96">
      <w:r w:rsidRPr="003F7A96">
        <w:t xml:space="preserve">När man talar om Antikens Grekland talar man om ett område som nästan täcker hela medelhavet. Och det spänner </w:t>
      </w:r>
      <w:proofErr w:type="gramStart"/>
      <w:r w:rsidRPr="003F7A96">
        <w:t>från  2000</w:t>
      </w:r>
      <w:proofErr w:type="gramEnd"/>
      <w:r w:rsidRPr="003F7A96">
        <w:t xml:space="preserve"> f.kr till ca 300 </w:t>
      </w:r>
      <w:proofErr w:type="spellStart"/>
      <w:r w:rsidRPr="003F7A96">
        <w:t>f.kr.</w:t>
      </w:r>
      <w:proofErr w:type="spellEnd"/>
    </w:p>
    <w:p w:rsidR="003F7A96" w:rsidRPr="003F7A96" w:rsidRDefault="003F7A96">
      <w:r w:rsidRPr="003F7A96">
        <w:t>Allt tar sin början på Kreta och den minoiska kulturen som</w:t>
      </w:r>
      <w:r>
        <w:t xml:space="preserve"> präglades av fredlig kultur och fantastiska palats. Från här stammar mytologin </w:t>
      </w:r>
      <w:proofErr w:type="gramStart"/>
      <w:r>
        <w:t>om  prinsessan</w:t>
      </w:r>
      <w:proofErr w:type="gramEnd"/>
      <w:r>
        <w:t xml:space="preserve"> </w:t>
      </w:r>
      <w:proofErr w:type="spellStart"/>
      <w:r>
        <w:t>Adriadne</w:t>
      </w:r>
      <w:proofErr w:type="spellEnd"/>
      <w:r>
        <w:t xml:space="preserve"> och röda tråden som hjälpte en </w:t>
      </w:r>
      <w:proofErr w:type="spellStart"/>
      <w:r>
        <w:t>athensk</w:t>
      </w:r>
      <w:proofErr w:type="spellEnd"/>
      <w:r>
        <w:t xml:space="preserve"> prins att hitta in och ut i Knossos besvärliga labyrint. En idag talar man om att ha en röd tråd! Och hur guden Zeus rövade bort en </w:t>
      </w:r>
      <w:proofErr w:type="gramStart"/>
      <w:r>
        <w:t>prinsessan</w:t>
      </w:r>
      <w:proofErr w:type="gramEnd"/>
      <w:r>
        <w:t xml:space="preserve"> Europa från dagens Libanon en myt om hur mellanösterns kultur spreds till just Europa. Senare i historien uppstår olika statsstater som ex. </w:t>
      </w:r>
      <w:proofErr w:type="spellStart"/>
      <w:r>
        <w:t>Athen</w:t>
      </w:r>
      <w:proofErr w:type="spellEnd"/>
      <w:r>
        <w:t xml:space="preserve"> och Sparta. Vi har en uppfattning om det demokratiska </w:t>
      </w:r>
      <w:proofErr w:type="spellStart"/>
      <w:r>
        <w:t>Athen</w:t>
      </w:r>
      <w:proofErr w:type="spellEnd"/>
      <w:r>
        <w:t xml:space="preserve"> och den krigiska Sparta. Men antikens Grekland var en stor experimentplats för allsköns styrelseformer, från monarki, tyranni och just demokrati. I antikens Grekland hade kvinnorna rätt okej om man bodde i Sparta – där fick de en jämställd uppfostran till soldatmödrar medan kvinnorna i </w:t>
      </w:r>
      <w:proofErr w:type="spellStart"/>
      <w:r>
        <w:t>Athen</w:t>
      </w:r>
      <w:proofErr w:type="spellEnd"/>
      <w:r>
        <w:t xml:space="preserve"> spelade en undanskymd roll i hemmet. Männen fick rösta i demokratin, men inte kvinnor, de delade slavarna och invandrarnas lott.</w:t>
      </w:r>
      <w:r w:rsidR="008F5C50">
        <w:t xml:space="preserve"> Forskarna är oense, vissa menar på att homosexualitet var utbredd i </w:t>
      </w:r>
      <w:proofErr w:type="spellStart"/>
      <w:r w:rsidR="008F5C50">
        <w:t>Athen</w:t>
      </w:r>
      <w:proofErr w:type="spellEnd"/>
      <w:r w:rsidR="008F5C50">
        <w:t>.</w:t>
      </w:r>
      <w:r>
        <w:t xml:space="preserve"> Antikens Grekland var en splittrad men enad värld- man hade </w:t>
      </w:r>
      <w:proofErr w:type="spellStart"/>
      <w:proofErr w:type="gramStart"/>
      <w:r>
        <w:t>kulturen,religonen</w:t>
      </w:r>
      <w:proofErr w:type="spellEnd"/>
      <w:proofErr w:type="gramEnd"/>
      <w:r>
        <w:t xml:space="preserve">, olympiska spel och språket gemensamt. Men det dröjde till 300-talet att man blev ett enat rike under </w:t>
      </w:r>
      <w:proofErr w:type="spellStart"/>
      <w:r>
        <w:t>makedoniner</w:t>
      </w:r>
      <w:proofErr w:type="spellEnd"/>
      <w:r>
        <w:t xml:space="preserve"> Filip II och hans son kom genom sina fälttåg sprida det grekiska till en stor del av den kända världen – man talade om en hellenism – en grekiskliknande värld. Det är den världen som romarna sedan kommer att erövra. </w:t>
      </w:r>
    </w:p>
    <w:sectPr w:rsidR="003F7A96" w:rsidRPr="003F7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7C28"/>
    <w:multiLevelType w:val="hybridMultilevel"/>
    <w:tmpl w:val="CB1EC4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BA"/>
    <w:rsid w:val="00113CD2"/>
    <w:rsid w:val="0026478D"/>
    <w:rsid w:val="002E1FE1"/>
    <w:rsid w:val="003F7A96"/>
    <w:rsid w:val="004502AB"/>
    <w:rsid w:val="00451F5E"/>
    <w:rsid w:val="004925C4"/>
    <w:rsid w:val="007336A1"/>
    <w:rsid w:val="007C4AAB"/>
    <w:rsid w:val="008F5C50"/>
    <w:rsid w:val="00A96EA4"/>
    <w:rsid w:val="00B73ACC"/>
    <w:rsid w:val="00BA4EC9"/>
    <w:rsid w:val="00BC6801"/>
    <w:rsid w:val="00D04307"/>
    <w:rsid w:val="00D45AA6"/>
    <w:rsid w:val="00E1456C"/>
    <w:rsid w:val="00E725F7"/>
    <w:rsid w:val="00F443C7"/>
    <w:rsid w:val="00FB75D7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A4EC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A4EC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B7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F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7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A4EC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A4EC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B7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F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7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pload.wikimedia.org/wikipedia/commons/0/0f/Aspasia,_Nordisk_familjebok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2013-09-05T10:19:00Z</cp:lastPrinted>
  <dcterms:created xsi:type="dcterms:W3CDTF">2013-09-09T07:24:00Z</dcterms:created>
  <dcterms:modified xsi:type="dcterms:W3CDTF">2013-09-09T07:24:00Z</dcterms:modified>
</cp:coreProperties>
</file>